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CC" w:rsidRPr="00A06ACC" w:rsidRDefault="00A06ACC" w:rsidP="00A06ACC">
      <w:pPr>
        <w:spacing w:before="100" w:beforeAutospacing="1" w:after="100" w:afterAutospacing="1" w:line="240" w:lineRule="auto"/>
        <w:outlineLvl w:val="0"/>
        <w:rPr>
          <w:rStyle w:val="a4"/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A06AC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Сценарий праздника ко дню Победы «Хроники военного времени» для подготовительной группы.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Ведущие:</w:t>
      </w:r>
      <w:r>
        <w:t xml:space="preserve"> взрослые, дети.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Атрибуты: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Цель: </w:t>
      </w:r>
      <w:r>
        <w:t>сформировать у дошкольников представление о Великой Отечественной войне.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Задачи:</w:t>
      </w:r>
      <w:r>
        <w:t xml:space="preserve"> </w:t>
      </w:r>
    </w:p>
    <w:p w:rsidR="00A06ACC" w:rsidRDefault="00A06ACC" w:rsidP="00A06ACC">
      <w:pPr>
        <w:pStyle w:val="a3"/>
      </w:pPr>
      <w:r>
        <w:t>1.Рассказать детям о празднике – Дне Победы, подвиге русского народа и цене Победы;</w:t>
      </w:r>
    </w:p>
    <w:p w:rsidR="00A06ACC" w:rsidRDefault="00A06ACC" w:rsidP="00A06ACC">
      <w:pPr>
        <w:pStyle w:val="a3"/>
      </w:pPr>
      <w:r>
        <w:t>2.Расширить знания о героях Великой Отечественной войны, которые защищали нашу Родину;</w:t>
      </w:r>
    </w:p>
    <w:p w:rsidR="00A06ACC" w:rsidRDefault="00A06ACC" w:rsidP="00A06ACC">
      <w:pPr>
        <w:pStyle w:val="a3"/>
      </w:pPr>
      <w:r>
        <w:t>3.Воспитывать чувство патриотизма, любовь к своей Родине посредством тематических стихотворений и музыкальных произведений;</w:t>
      </w:r>
    </w:p>
    <w:p w:rsidR="00A06ACC" w:rsidRDefault="00A06ACC" w:rsidP="00A06ACC">
      <w:pPr>
        <w:pStyle w:val="a3"/>
      </w:pPr>
      <w:r>
        <w:t>4.Развивать умение отражать впечатления в творческой исполнительской деятельности: пении, танце, чтении стихотворений наизусть;</w:t>
      </w:r>
    </w:p>
    <w:p w:rsidR="00A06ACC" w:rsidRDefault="00A06ACC" w:rsidP="00A06ACC">
      <w:pPr>
        <w:pStyle w:val="a3"/>
      </w:pPr>
      <w:r>
        <w:t>5.Вовлечь родителей в совместную деятельность с детьми в рамках подготовки к праздничному мероприятию.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Предварительная работа:</w:t>
      </w:r>
    </w:p>
    <w:p w:rsidR="00A06ACC" w:rsidRDefault="00A06ACC" w:rsidP="00A06ACC">
      <w:pPr>
        <w:pStyle w:val="a3"/>
      </w:pPr>
      <w:r>
        <w:t xml:space="preserve">1.Рассмотреть с детьми фотоальбомы о жизни людей в военное время; </w:t>
      </w:r>
    </w:p>
    <w:p w:rsidR="00A06ACC" w:rsidRDefault="00A06ACC" w:rsidP="00A06ACC">
      <w:pPr>
        <w:pStyle w:val="a3"/>
      </w:pPr>
      <w:r>
        <w:t xml:space="preserve">2.Прочитать книги о Великой Отечественной войне и провести беседы с детьми по </w:t>
      </w:r>
      <w:proofErr w:type="gramStart"/>
      <w:r>
        <w:t>прочитанному</w:t>
      </w:r>
      <w:proofErr w:type="gramEnd"/>
      <w:r>
        <w:t>;</w:t>
      </w:r>
    </w:p>
    <w:p w:rsidR="00A06ACC" w:rsidRDefault="00A06ACC" w:rsidP="00A06ACC">
      <w:pPr>
        <w:pStyle w:val="a3"/>
      </w:pPr>
      <w:r>
        <w:t>3.Провести музыкальную гостиную «От песен военных лет к песне «День Победы»»;</w:t>
      </w:r>
    </w:p>
    <w:p w:rsidR="00A06ACC" w:rsidRDefault="00A06ACC" w:rsidP="00A06ACC">
      <w:pPr>
        <w:pStyle w:val="a3"/>
      </w:pPr>
      <w:r>
        <w:t>4.Оформить вместе с дошкольниками коллаж «Участники и герои Великой Отечественной войны»;</w:t>
      </w:r>
    </w:p>
    <w:p w:rsidR="00A06ACC" w:rsidRDefault="00A06ACC" w:rsidP="00A06ACC">
      <w:pPr>
        <w:pStyle w:val="a3"/>
      </w:pPr>
      <w:r>
        <w:t>5.Изготовить с ними военный самолёт, танк, ружьё в технике оригами;</w:t>
      </w:r>
    </w:p>
    <w:p w:rsidR="00A06ACC" w:rsidRDefault="00A06ACC" w:rsidP="00A06ACC">
      <w:pPr>
        <w:pStyle w:val="a3"/>
      </w:pPr>
      <w:r>
        <w:t>6.Провести сюжетно-ролевую игру «Полевой госпиталь»;</w:t>
      </w:r>
    </w:p>
    <w:p w:rsidR="00A06ACC" w:rsidRDefault="00A06ACC" w:rsidP="00A06ACC">
      <w:pPr>
        <w:pStyle w:val="a3"/>
      </w:pPr>
      <w:r>
        <w:t>7.Организовать совместно с родителями гостиную «Вечер памяти»;</w:t>
      </w:r>
    </w:p>
    <w:p w:rsidR="00A06ACC" w:rsidRDefault="00A06ACC" w:rsidP="00A06ACC">
      <w:pPr>
        <w:pStyle w:val="a3"/>
      </w:pPr>
      <w:r>
        <w:t xml:space="preserve">8.Подготовить </w:t>
      </w:r>
      <w:proofErr w:type="spellStart"/>
      <w:r>
        <w:t>видиоряд</w:t>
      </w:r>
      <w:proofErr w:type="spellEnd"/>
      <w:r>
        <w:t xml:space="preserve"> из фотографий воевавших дедов и прадедов воспитанников, родителей, сотрудников детского сада;</w:t>
      </w:r>
    </w:p>
    <w:p w:rsidR="00A06ACC" w:rsidRDefault="00A06ACC" w:rsidP="00A06ACC">
      <w:pPr>
        <w:pStyle w:val="a3"/>
      </w:pPr>
      <w:r>
        <w:t>9.Изготовить вместе с детьми цветы и сувениры для гостей праздника.</w:t>
      </w:r>
    </w:p>
    <w:p w:rsidR="00A06ACC" w:rsidRDefault="00A06ACC" w:rsidP="00A06ACC">
      <w:pPr>
        <w:pStyle w:val="a3"/>
      </w:pPr>
      <w:proofErr w:type="gramStart"/>
      <w:r>
        <w:rPr>
          <w:rStyle w:val="a4"/>
          <w:rFonts w:eastAsiaTheme="majorEastAsia"/>
        </w:rPr>
        <w:t xml:space="preserve">Оборудование: </w:t>
      </w:r>
      <w:r>
        <w:t xml:space="preserve">цветы, шары; мультимедийная установка, экран, </w:t>
      </w:r>
      <w:proofErr w:type="spellStart"/>
      <w:r>
        <w:t>видиокадры</w:t>
      </w:r>
      <w:proofErr w:type="spellEnd"/>
      <w:r>
        <w:t xml:space="preserve"> военной хроники; атрибуты к инсценировке «Мы тоже войны» - стул, наушники, микрофон, телефон для связи, 2 военных шлема, очки, планшет для лётчиков; костюм танкиста; </w:t>
      </w:r>
      <w:r>
        <w:lastRenderedPageBreak/>
        <w:t>бинокли для моряков; сумочки, бинт, халат и косынка для медсестры; гимнастёрки, пилотка и автомат для мальчика; плащ-палатка; разноцветные ленты и камуфляжная форма для танца, шапочки-маски журавлей;</w:t>
      </w:r>
      <w:proofErr w:type="gramEnd"/>
      <w:r>
        <w:t xml:space="preserve"> </w:t>
      </w:r>
      <w:proofErr w:type="spellStart"/>
      <w:r>
        <w:t>видиоролик</w:t>
      </w:r>
      <w:proofErr w:type="spellEnd"/>
      <w:r>
        <w:t xml:space="preserve"> «Журавли»; цветы и сувениры.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Оформление:</w:t>
      </w:r>
      <w:r>
        <w:t xml:space="preserve"> по всему залу красные, синие и белые воздушные шары. В центре зала – экран, по бокам от него мягко спадают полотна красного и оранжевого цвета. Перед экраном в нижней его части на небольшом возвышении расположена звезда – вечный огонь, с двух сторон от него невысокие вазоны с цветами. Слева, чуть ближе к зрителю, с потолка свисают 2 прямо </w:t>
      </w:r>
      <w:proofErr w:type="gramStart"/>
      <w:r>
        <w:t>натянутых</w:t>
      </w:r>
      <w:proofErr w:type="gramEnd"/>
      <w:r>
        <w:t xml:space="preserve"> полотна оранжевого и красного цвета с официальной символикой праздника 76-летия Победы в России. Снизу эти полотна утяжелены деревянными брусками. Вдоль сплошной стены справа – георгиевская лента, гвоздики, надпись «9 мая». Справа, ближе к экрану, с потолка свисают объёмные птицы – журавли.</w:t>
      </w:r>
    </w:p>
    <w:p w:rsidR="00A06ACC" w:rsidRDefault="00A06ACC" w:rsidP="00A06ACC">
      <w:pPr>
        <w:pStyle w:val="a3"/>
      </w:pPr>
      <w:r>
        <w:t>Дети с цветами и шарами в руках стоят в 2 колонны перед входом в зал. Под марш «Салют Москвы» (</w:t>
      </w:r>
      <w:r>
        <w:rPr>
          <w:rStyle w:val="a5"/>
        </w:rPr>
        <w:t xml:space="preserve">музыка </w:t>
      </w:r>
      <w:proofErr w:type="spellStart"/>
      <w:r>
        <w:rPr>
          <w:rStyle w:val="a5"/>
        </w:rPr>
        <w:t>С.Чернецкого</w:t>
      </w:r>
      <w:proofErr w:type="spellEnd"/>
      <w:r>
        <w:t>) ветераны через «живой коридор» входят в зал и садятся на почётные места. Затем под аудиозапись песни «Довоенное танго» (</w:t>
      </w:r>
      <w:r>
        <w:rPr>
          <w:rStyle w:val="a5"/>
        </w:rPr>
        <w:t xml:space="preserve">Музыка </w:t>
      </w:r>
      <w:proofErr w:type="spellStart"/>
      <w:r>
        <w:rPr>
          <w:rStyle w:val="a5"/>
        </w:rPr>
        <w:t>В.Левашова</w:t>
      </w:r>
      <w:proofErr w:type="spellEnd"/>
      <w:r>
        <w:rPr>
          <w:rStyle w:val="a5"/>
        </w:rPr>
        <w:t xml:space="preserve">, слова </w:t>
      </w:r>
      <w:proofErr w:type="spellStart"/>
      <w:r>
        <w:rPr>
          <w:rStyle w:val="a5"/>
        </w:rPr>
        <w:t>В.Крутецкого</w:t>
      </w:r>
      <w:proofErr w:type="spellEnd"/>
      <w:r>
        <w:t>) заходят дети, выстраиваются полукругом. В центре зала – ведущие.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Доброе утро, уважаемые гости и участники праздника! Совсем скоро прозвучат праздничные салюты в честь 76-летия Победы.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2-й ведущий: </w:t>
      </w:r>
      <w:proofErr w:type="gramStart"/>
      <w:r>
        <w:t>Сегодня в эти майские дни 2021 года, спустя 76 лет после окончания Великой Отечественной войны, каждый человек нашей Родины, от мала до велика, чтит память тех, кто не вернулся с фронта.</w:t>
      </w:r>
      <w:proofErr w:type="gramEnd"/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Праздник Победы живёт в наших сердцах как символ героизма, достоинства, мужества народа, отстоявшего мир на земле.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2-ведущий: </w:t>
      </w:r>
      <w:r>
        <w:t>Мы выражаем особую благодарность свидетелям тех страшных дней.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Вам </w:t>
      </w:r>
      <w:r>
        <w:rPr>
          <w:rStyle w:val="a5"/>
        </w:rPr>
        <w:t>(обращается к гостям праздника)</w:t>
      </w:r>
      <w:r>
        <w:t>, участникам боевых действий, труженикам тыла, детям войны, посвящается этот концерт.</w:t>
      </w:r>
    </w:p>
    <w:p w:rsidR="00A06ACC" w:rsidRDefault="00A06ACC" w:rsidP="00A06ACC">
      <w:pPr>
        <w:pStyle w:val="a3"/>
      </w:pPr>
      <w:r>
        <w:rPr>
          <w:rStyle w:val="a5"/>
        </w:rPr>
        <w:t>Звучат фанфары. К ведущим в центр зала выходят ведущие-дети.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Ведущая-девочка: </w:t>
      </w:r>
      <w:r>
        <w:t xml:space="preserve">Хоть война и была давно, но до сих пор люди </w:t>
      </w:r>
      <w:proofErr w:type="gramStart"/>
      <w:r>
        <w:t>помнят</w:t>
      </w:r>
      <w:proofErr w:type="gramEnd"/>
      <w:r>
        <w:t xml:space="preserve"> сколько горя она принесла. Война – это очень страшно!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Ведущий-мальчик:</w:t>
      </w:r>
      <w:r>
        <w:t xml:space="preserve"> Не бойся, </w:t>
      </w:r>
      <w:proofErr w:type="gramStart"/>
      <w:r>
        <w:t>посмотри</w:t>
      </w:r>
      <w:proofErr w:type="gramEnd"/>
      <w:r>
        <w:t xml:space="preserve"> сколько мальчишек в нашей группе все они достойные защитники и смогут защитить тебя и всех девочек.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Ведущая-девочка:</w:t>
      </w:r>
      <w:r>
        <w:t xml:space="preserve"> Что за бахвальство!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Ведущий-мальчик:</w:t>
      </w:r>
      <w:r>
        <w:t xml:space="preserve"> Я не бахвалюсь! Кто-то же должен остановить войну!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 ведущий-мальчик:</w:t>
      </w:r>
      <w:r>
        <w:t xml:space="preserve"> Как ты остановишь войну, если тебе всего 6 лет? На войну только взрослых берут. Ведь так? </w:t>
      </w:r>
      <w:r>
        <w:rPr>
          <w:rStyle w:val="a5"/>
        </w:rPr>
        <w:t>(Обращается к ведущему-педагогу)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 ведущий:</w:t>
      </w:r>
      <w:r>
        <w:t xml:space="preserve"> Вы знаете, на той войне сражались все подряд: и старики, и молодежь и даже дети.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lastRenderedPageBreak/>
        <w:t xml:space="preserve">Дети-ведущие: </w:t>
      </w:r>
      <w:r>
        <w:rPr>
          <w:rStyle w:val="a5"/>
        </w:rPr>
        <w:t>(удивлённо)</w:t>
      </w:r>
      <w:r>
        <w:t xml:space="preserve"> И даже детский сад? 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1 ведущий: </w:t>
      </w:r>
      <w:r>
        <w:t>Нет, ребята были старше Вас. Они только что закончили школу. И беззаветно любили нашу с вами Родину.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 ведущий:</w:t>
      </w:r>
      <w:r>
        <w:t xml:space="preserve"> Когда пробил суровый час, забыли те ребята про детство и вместе со своими отцами, братьями ушли на фронт. 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Ведущая-девочка:</w:t>
      </w:r>
      <w:r>
        <w:t xml:space="preserve"> А мне бы так хотелось узнать про них, про их боевые походы.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 ведущий:</w:t>
      </w:r>
      <w:r>
        <w:t xml:space="preserve"> Посмотрите, как они сражались, чтобы помочь своей Родине.</w:t>
      </w:r>
    </w:p>
    <w:p w:rsidR="00A06ACC" w:rsidRDefault="00A06ACC" w:rsidP="00A06ACC">
      <w:pPr>
        <w:pStyle w:val="a3"/>
      </w:pPr>
      <w:proofErr w:type="gramStart"/>
      <w:r>
        <w:t>п</w:t>
      </w:r>
      <w:proofErr w:type="gramEnd"/>
      <w:r>
        <w:t>резентация о детях-героях.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Давайте прокрутим как плёнку, мы время назад, в июнь 1941 года.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2-й ведущий:</w:t>
      </w:r>
      <w:r>
        <w:t xml:space="preserve"> 22 июня 1941 года. До этого дня люди мирно жили и ничего не подозревали о грозящей им беде.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Никто не знал, что июнь 1941 года станет роковым в истории нашей страны. В городах и сёлах люди отдыхали, наслаждались вечерней летней прохладой.</w:t>
      </w:r>
    </w:p>
    <w:p w:rsidR="00A06ACC" w:rsidRDefault="00A06ACC" w:rsidP="00A06ACC">
      <w:pPr>
        <w:pStyle w:val="a3"/>
      </w:pPr>
      <w:r>
        <w:t xml:space="preserve">Под аудиозапись песни «Довоенное танго» </w:t>
      </w:r>
      <w:r>
        <w:rPr>
          <w:rStyle w:val="a5"/>
        </w:rPr>
        <w:t xml:space="preserve">(Музыка </w:t>
      </w:r>
      <w:proofErr w:type="spellStart"/>
      <w:r>
        <w:rPr>
          <w:rStyle w:val="a5"/>
        </w:rPr>
        <w:t>В.Левашова</w:t>
      </w:r>
      <w:proofErr w:type="spellEnd"/>
      <w:r>
        <w:rPr>
          <w:rStyle w:val="a5"/>
        </w:rPr>
        <w:t xml:space="preserve">, слова </w:t>
      </w:r>
      <w:proofErr w:type="spellStart"/>
      <w:r>
        <w:rPr>
          <w:rStyle w:val="a5"/>
        </w:rPr>
        <w:t>В.Крутецкого</w:t>
      </w:r>
      <w:proofErr w:type="spellEnd"/>
      <w:r>
        <w:t>) в центр зала выходят нарядно одетые дети и разыгрывают инсценировку «Начало войны».</w:t>
      </w:r>
    </w:p>
    <w:p w:rsidR="00A06ACC" w:rsidRDefault="00A06ACC" w:rsidP="00A06ACC">
      <w:pPr>
        <w:pStyle w:val="a3"/>
      </w:pPr>
      <w:r>
        <w:rPr>
          <w:b/>
          <w:bCs/>
        </w:rPr>
        <w:t>Инсценировка «Начало войны»</w:t>
      </w:r>
    </w:p>
    <w:p w:rsidR="00A06ACC" w:rsidRDefault="00A06ACC" w:rsidP="00A06ACC">
      <w:pPr>
        <w:pStyle w:val="a3"/>
      </w:pPr>
      <w:r>
        <w:t>Вместе с детьми-ведущими нарядные мальчики и девочки гуляют, улыбаются, делают вид, что весело переговариваются друг с другом. Музыка обрывается. Звучит голос Юрия Левитана, который объявляет о начале войны. На экране появляются хроники первых дней войны. Дети останавливаются, поворачиваются спиной к зрителям, слушают стоя.</w:t>
      </w:r>
    </w:p>
    <w:p w:rsidR="00A06ACC" w:rsidRDefault="00A06ACC" w:rsidP="00A06ACC">
      <w:pPr>
        <w:pStyle w:val="a3"/>
      </w:pPr>
      <w:r>
        <w:t>Фоном звучит мелодия песни «Священная война» (</w:t>
      </w:r>
      <w:r>
        <w:rPr>
          <w:rStyle w:val="a5"/>
        </w:rPr>
        <w:t xml:space="preserve">музыка </w:t>
      </w:r>
      <w:proofErr w:type="spellStart"/>
      <w:r>
        <w:rPr>
          <w:rStyle w:val="a5"/>
        </w:rPr>
        <w:t>А.Александрова</w:t>
      </w:r>
      <w:proofErr w:type="spellEnd"/>
      <w:r>
        <w:rPr>
          <w:rStyle w:val="a5"/>
        </w:rPr>
        <w:t xml:space="preserve">, слова </w:t>
      </w:r>
      <w:proofErr w:type="spellStart"/>
      <w:r>
        <w:rPr>
          <w:rStyle w:val="a5"/>
        </w:rPr>
        <w:t>А.Боде</w:t>
      </w:r>
      <w:proofErr w:type="spellEnd"/>
      <w:r>
        <w:rPr>
          <w:rStyle w:val="a5"/>
        </w:rPr>
        <w:t xml:space="preserve">, </w:t>
      </w:r>
      <w:proofErr w:type="spellStart"/>
      <w:r>
        <w:rPr>
          <w:rStyle w:val="a5"/>
        </w:rPr>
        <w:t>В.Лебедева</w:t>
      </w:r>
      <w:proofErr w:type="spellEnd"/>
      <w:r>
        <w:rPr>
          <w:rStyle w:val="a5"/>
        </w:rPr>
        <w:t>-Кумача</w:t>
      </w:r>
      <w:r>
        <w:t>) Выходят чтецы.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чтец:</w:t>
      </w:r>
      <w:r>
        <w:t xml:space="preserve"> Однажды летом в сорок первом</w:t>
      </w:r>
    </w:p>
    <w:p w:rsidR="00A06ACC" w:rsidRDefault="00A06ACC" w:rsidP="00A06ACC">
      <w:pPr>
        <w:pStyle w:val="a3"/>
      </w:pPr>
      <w:r>
        <w:t>Нагрянула в страну война</w:t>
      </w:r>
    </w:p>
    <w:p w:rsidR="00A06ACC" w:rsidRDefault="00A06ACC" w:rsidP="00A06ACC">
      <w:pPr>
        <w:pStyle w:val="a3"/>
      </w:pPr>
      <w:r>
        <w:t>И била по сердцам и нервам</w:t>
      </w:r>
    </w:p>
    <w:p w:rsidR="00A06ACC" w:rsidRDefault="00A06ACC" w:rsidP="00A06ACC">
      <w:pPr>
        <w:pStyle w:val="a3"/>
      </w:pPr>
      <w:r>
        <w:t>Внезапностью своей она.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2-й чтец: </w:t>
      </w:r>
      <w:r>
        <w:t>Горели города и сёла</w:t>
      </w:r>
    </w:p>
    <w:p w:rsidR="00A06ACC" w:rsidRDefault="00A06ACC" w:rsidP="00A06ACC">
      <w:pPr>
        <w:pStyle w:val="a3"/>
      </w:pPr>
      <w:r>
        <w:t>Под вой бомбёжки огневой.</w:t>
      </w:r>
    </w:p>
    <w:p w:rsidR="00A06ACC" w:rsidRDefault="00A06ACC" w:rsidP="00A06ACC">
      <w:pPr>
        <w:pStyle w:val="a3"/>
      </w:pPr>
      <w:r>
        <w:t>И с выпускного бала школа</w:t>
      </w:r>
    </w:p>
    <w:p w:rsidR="00A06ACC" w:rsidRDefault="00A06ACC" w:rsidP="00A06ACC">
      <w:pPr>
        <w:pStyle w:val="a3"/>
      </w:pPr>
      <w:r>
        <w:t>Мальчишек провожала в бой… (</w:t>
      </w:r>
      <w:r>
        <w:rPr>
          <w:rStyle w:val="a5"/>
        </w:rPr>
        <w:t xml:space="preserve">Фрагмент стихотворения </w:t>
      </w:r>
      <w:proofErr w:type="spellStart"/>
      <w:r>
        <w:rPr>
          <w:rStyle w:val="a5"/>
        </w:rPr>
        <w:t>С.Бычко</w:t>
      </w:r>
      <w:proofErr w:type="spellEnd"/>
      <w:r>
        <w:rPr>
          <w:rStyle w:val="a5"/>
        </w:rPr>
        <w:t xml:space="preserve"> «Однажды летом в сорок первом».)</w:t>
      </w:r>
    </w:p>
    <w:p w:rsidR="00A06ACC" w:rsidRDefault="00A06ACC" w:rsidP="00A06ACC">
      <w:pPr>
        <w:pStyle w:val="a3"/>
      </w:pPr>
      <w:r>
        <w:rPr>
          <w:rStyle w:val="a5"/>
        </w:rPr>
        <w:lastRenderedPageBreak/>
        <w:t>Мелодия звучит громче. Дети инсценируют проводы бойцов на войну. Мальчики, которые участвовали в инсценировке, выступают в центре зала перед ведущими.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Война унесла миллионы жизней. Сколько матерей потеряли своих сыновей и мужей?! Сколько бессонных ночей они провели в ожидании?! </w:t>
      </w:r>
      <w:proofErr w:type="gramStart"/>
      <w:r>
        <w:t>Сколько детей остались</w:t>
      </w:r>
      <w:proofErr w:type="gramEnd"/>
      <w:r>
        <w:t xml:space="preserve"> сиротами?!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2-й ведущий:</w:t>
      </w:r>
      <w:r>
        <w:t xml:space="preserve"> Как нам измерить людскую боль и страдание? Как вылечить сердце, в котором живёт и болит, будто осколок, память прошедших военных времён?!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1-й ведущий: </w:t>
      </w:r>
      <w:r>
        <w:t xml:space="preserve">Великая Отечественная война продолжалась долгие четыре года. Все как </w:t>
      </w:r>
      <w:proofErr w:type="gramStart"/>
      <w:r>
        <w:t>могли</w:t>
      </w:r>
      <w:proofErr w:type="gramEnd"/>
      <w:r>
        <w:t xml:space="preserve"> приближали победу.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2-й ведущий: </w:t>
      </w:r>
      <w:r>
        <w:t>На фронте воевали артиллеристы, танкисты, моряки, пехотинцы, лётчики…</w:t>
      </w:r>
    </w:p>
    <w:p w:rsidR="00A06ACC" w:rsidRDefault="00A06ACC" w:rsidP="00A06ACC">
      <w:pPr>
        <w:pStyle w:val="a3"/>
      </w:pPr>
      <w:r>
        <w:rPr>
          <w:rStyle w:val="a5"/>
        </w:rPr>
        <w:t xml:space="preserve">Семь мальчиков и девочка называют элементы костюмов связиста, раненого танкиста, медсестры, автоматчики, моряков и лётчиков, берут атрибуты и инсценируют стихотворение </w:t>
      </w:r>
      <w:proofErr w:type="spellStart"/>
      <w:r>
        <w:rPr>
          <w:rStyle w:val="a5"/>
        </w:rPr>
        <w:t>С.Михалкова</w:t>
      </w:r>
      <w:proofErr w:type="spellEnd"/>
      <w:r>
        <w:rPr>
          <w:rStyle w:val="a5"/>
        </w:rPr>
        <w:t xml:space="preserve"> «Мы тоже воины».</w:t>
      </w:r>
    </w:p>
    <w:p w:rsidR="00A06ACC" w:rsidRDefault="00A06ACC" w:rsidP="00A06ACC">
      <w:pPr>
        <w:pStyle w:val="a3"/>
      </w:pPr>
      <w:r>
        <w:rPr>
          <w:b/>
          <w:bCs/>
        </w:rPr>
        <w:t>Инсценировка «Мы тоже воины»</w:t>
      </w:r>
    </w:p>
    <w:p w:rsidR="00A06ACC" w:rsidRDefault="00A06ACC" w:rsidP="00A06ACC">
      <w:pPr>
        <w:pStyle w:val="a3"/>
      </w:pPr>
      <w:r>
        <w:rPr>
          <w:rStyle w:val="a5"/>
        </w:rPr>
        <w:t>Связист сидит на стуле, на голове у него наушники, в руках – телефон. На другом стуле сидит и стонет раненый, медсестра делает ему перевязку. Два моряка смотрят в бинокль на небо. Два лётчика рассматривают карту на планшете. Автоматчик ходит вдоль центральной стены, у него в руках автомат. Дети по ролям читают стихотворение «Мы тоже воины». В конце они вместе произносят последнюю строчку «Врага повсюду мы найдём».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Лётчик:</w:t>
      </w:r>
      <w:r>
        <w:t xml:space="preserve"> Счастливое утро – чудесный подарок! </w:t>
      </w:r>
    </w:p>
    <w:p w:rsidR="00A06ACC" w:rsidRDefault="00A06ACC" w:rsidP="00A06ACC">
      <w:pPr>
        <w:pStyle w:val="a3"/>
      </w:pPr>
      <w:r>
        <w:t>Мы отразили на фронте удары.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Танкист: </w:t>
      </w:r>
      <w:r>
        <w:t>С земли, с моря, с неба прогнали врага.</w:t>
      </w:r>
    </w:p>
    <w:p w:rsidR="00A06ACC" w:rsidRDefault="00A06ACC" w:rsidP="00A06ACC">
      <w:pPr>
        <w:pStyle w:val="a3"/>
      </w:pPr>
      <w:r>
        <w:t>О времени том память нам дорога!</w:t>
      </w:r>
    </w:p>
    <w:p w:rsidR="00A06ACC" w:rsidRDefault="00A06ACC" w:rsidP="00A06ACC">
      <w:pPr>
        <w:pStyle w:val="a3"/>
      </w:pPr>
      <w:r>
        <w:rPr>
          <w:rStyle w:val="a5"/>
        </w:rPr>
        <w:t xml:space="preserve">Дети, которые участвовали в инсценировке, </w:t>
      </w:r>
      <w:proofErr w:type="spellStart"/>
      <w:r>
        <w:rPr>
          <w:rStyle w:val="a5"/>
        </w:rPr>
        <w:t>маршеруя</w:t>
      </w:r>
      <w:proofErr w:type="spellEnd"/>
      <w:r>
        <w:rPr>
          <w:rStyle w:val="a5"/>
        </w:rPr>
        <w:t>, уходят за занавес.</w:t>
      </w:r>
    </w:p>
    <w:p w:rsidR="00A06ACC" w:rsidRDefault="00A06ACC" w:rsidP="00A06ACC">
      <w:pPr>
        <w:pStyle w:val="a3"/>
      </w:pPr>
      <w:r>
        <w:rPr>
          <w:rStyle w:val="a5"/>
        </w:rPr>
        <w:t>В зал вбегают девочки, в руках у них яркие разноцветные ленты.</w:t>
      </w:r>
    </w:p>
    <w:p w:rsidR="00A06ACC" w:rsidRDefault="00A06ACC" w:rsidP="00A06ACC">
      <w:pPr>
        <w:pStyle w:val="a3"/>
      </w:pPr>
      <w:r>
        <w:rPr>
          <w:rStyle w:val="a5"/>
        </w:rPr>
        <w:t>К ним неспешно присоединяются мальчики в камуфляжной форме и ждут начала музыки. Звучит аудиозапись песни «День Победы»</w:t>
      </w:r>
      <w:r>
        <w:t xml:space="preserve"> (</w:t>
      </w:r>
      <w:r>
        <w:rPr>
          <w:rStyle w:val="a5"/>
        </w:rPr>
        <w:t xml:space="preserve">музыка </w:t>
      </w:r>
      <w:proofErr w:type="spellStart"/>
      <w:r>
        <w:rPr>
          <w:rStyle w:val="a5"/>
        </w:rPr>
        <w:t>Д.Тухманова</w:t>
      </w:r>
      <w:proofErr w:type="spellEnd"/>
      <w:r>
        <w:rPr>
          <w:rStyle w:val="a5"/>
        </w:rPr>
        <w:t xml:space="preserve">, слова </w:t>
      </w:r>
      <w:proofErr w:type="spellStart"/>
      <w:r>
        <w:rPr>
          <w:rStyle w:val="a5"/>
        </w:rPr>
        <w:t>В.Харитоновой</w:t>
      </w:r>
      <w:proofErr w:type="spellEnd"/>
      <w:r>
        <w:t>)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1-й ведущий: </w:t>
      </w:r>
      <w:r>
        <w:t>22 июня 111941 года. 9 мая 1945 года.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2-й ведущий:</w:t>
      </w:r>
      <w:r>
        <w:t xml:space="preserve"> Две странички календаря.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Два дня планеты Земля.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2-й ведущий: </w:t>
      </w:r>
      <w:r>
        <w:t>Два дня истории человечества.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lastRenderedPageBreak/>
        <w:t>1-й ведущий:</w:t>
      </w:r>
      <w:r>
        <w:t xml:space="preserve"> Они отмечены в календаре разными цветами: один – чёрный лист, другой – красный.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2-й ведущий: </w:t>
      </w:r>
      <w:r>
        <w:t>День 9 мая – праздник Победы советского народа в Великой Отечественной войне 1941-1945 годов.</w:t>
      </w:r>
    </w:p>
    <w:p w:rsidR="00A06ACC" w:rsidRDefault="00A06ACC" w:rsidP="00A06ACC">
      <w:pPr>
        <w:pStyle w:val="a3"/>
      </w:pPr>
      <w:r>
        <w:rPr>
          <w:rStyle w:val="a5"/>
        </w:rPr>
        <w:t xml:space="preserve">Дети исполняют танец с лентами под аудиозапись песни «О той войне» (музыка и слова </w:t>
      </w:r>
      <w:proofErr w:type="spellStart"/>
      <w:r>
        <w:rPr>
          <w:rStyle w:val="a5"/>
        </w:rPr>
        <w:t>Е.Плотниковой</w:t>
      </w:r>
      <w:proofErr w:type="spellEnd"/>
      <w:r>
        <w:rPr>
          <w:rStyle w:val="a5"/>
        </w:rPr>
        <w:t>). Затем ведущие-педагоги и ведущие-дети читают стихотворение « У кремлёвской стены».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1-й ведущий: </w:t>
      </w:r>
      <w:r>
        <w:t>Солдаты, которые уходили на войну, мечтали о мирной жизни. Но не все дожили до того дня, когда вновь над землёй воцарился мир.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2-й ведущий:</w:t>
      </w:r>
      <w:r>
        <w:t xml:space="preserve"> Мы скорбим о них и, глядя на вечный огонь, святую минуту молчания храним.</w:t>
      </w:r>
    </w:p>
    <w:p w:rsidR="00A06ACC" w:rsidRDefault="00A06ACC" w:rsidP="00A06ACC">
      <w:pPr>
        <w:pStyle w:val="a3"/>
      </w:pPr>
      <w:r>
        <w:rPr>
          <w:rStyle w:val="a5"/>
        </w:rPr>
        <w:t>Минута молчания.</w:t>
      </w:r>
    </w:p>
    <w:p w:rsidR="00A06ACC" w:rsidRDefault="00A06ACC" w:rsidP="00A06ACC">
      <w:pPr>
        <w:pStyle w:val="a3"/>
      </w:pPr>
      <w:r>
        <w:rPr>
          <w:rStyle w:val="a5"/>
        </w:rPr>
        <w:t xml:space="preserve">Все встают и минутой молчания «отдают дань» павшим в боях воинам. По окончании минуты молчания </w:t>
      </w:r>
      <w:proofErr w:type="gramStart"/>
      <w:r>
        <w:rPr>
          <w:rStyle w:val="a5"/>
        </w:rPr>
        <w:t>гости</w:t>
      </w:r>
      <w:proofErr w:type="gramEnd"/>
      <w:r>
        <w:rPr>
          <w:rStyle w:val="a5"/>
        </w:rPr>
        <w:t xml:space="preserve"> и дети рассаживаются на свои места. На экране демонстрируются фотографии дедов и прадедов воспитанников, их родителей и сотрудников детского сада, которые педагоги собрали в один </w:t>
      </w:r>
      <w:proofErr w:type="spellStart"/>
      <w:r>
        <w:rPr>
          <w:rStyle w:val="a5"/>
        </w:rPr>
        <w:t>видиоряд</w:t>
      </w:r>
      <w:proofErr w:type="spellEnd"/>
      <w:r>
        <w:rPr>
          <w:rStyle w:val="a5"/>
        </w:rPr>
        <w:t>.</w:t>
      </w:r>
    </w:p>
    <w:p w:rsidR="00A06ACC" w:rsidRDefault="00A06ACC" w:rsidP="00A06ACC">
      <w:pPr>
        <w:pStyle w:val="a3"/>
      </w:pPr>
      <w:r>
        <w:rPr>
          <w:b/>
          <w:bCs/>
        </w:rPr>
        <w:t>Танцевальная композиция «Журавли»</w:t>
      </w:r>
    </w:p>
    <w:p w:rsidR="00A06ACC" w:rsidRDefault="00A06ACC" w:rsidP="00A06ACC">
      <w:pPr>
        <w:pStyle w:val="a3"/>
      </w:pPr>
      <w:r>
        <w:rPr>
          <w:rStyle w:val="a5"/>
        </w:rPr>
        <w:t xml:space="preserve">На экране демонстрируются последние фотографии военных лет. В это время ведущие выдвигают из глубины зала постамент для памятника. На постамент поднимается воспитанник в плащ-палатке с автоматом в руках. Он замирает и стоит с высоко поднятой головой. Звучит аудиозапись песни «Журавли» (музыка </w:t>
      </w:r>
      <w:proofErr w:type="spellStart"/>
      <w:r>
        <w:rPr>
          <w:rStyle w:val="a5"/>
        </w:rPr>
        <w:t>Я.Френкеля</w:t>
      </w:r>
      <w:proofErr w:type="spellEnd"/>
      <w:r>
        <w:rPr>
          <w:rStyle w:val="a5"/>
        </w:rPr>
        <w:t xml:space="preserve">, слова </w:t>
      </w:r>
      <w:proofErr w:type="spellStart"/>
      <w:r>
        <w:rPr>
          <w:rStyle w:val="a5"/>
        </w:rPr>
        <w:t>Р.Гамзатова</w:t>
      </w:r>
      <w:proofErr w:type="spellEnd"/>
      <w:r>
        <w:rPr>
          <w:rStyle w:val="a5"/>
        </w:rPr>
        <w:t xml:space="preserve">, </w:t>
      </w:r>
      <w:proofErr w:type="spellStart"/>
      <w:r>
        <w:rPr>
          <w:rStyle w:val="a5"/>
        </w:rPr>
        <w:t>пер.Н.Гребнева</w:t>
      </w:r>
      <w:proofErr w:type="spellEnd"/>
      <w:r>
        <w:rPr>
          <w:rStyle w:val="a5"/>
        </w:rPr>
        <w:t>). С первыми аккордами песни в центр зала выходят девочки в костюмах журавлей. Они клином несколько раз «пролетают» перед памятником, выполняют перестроения, и в конце песни, расправив «крылья» приседают к ногам воина и склоняют низко головы.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2-й ведущий:</w:t>
      </w:r>
      <w:r>
        <w:t xml:space="preserve"> Настало время обратиться к нашим гостям, всем тем, кто прикоснулся к этим трагическим страницам нашей истории.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1-й ведущий:</w:t>
      </w:r>
      <w:r>
        <w:t xml:space="preserve"> Спасибо вам, наши уважаемые гости, за чистое небо, за яркое солнце, за счастливое детство наших детей!</w:t>
      </w:r>
    </w:p>
    <w:p w:rsidR="00A06ACC" w:rsidRDefault="00A06ACC" w:rsidP="00A06ACC">
      <w:pPr>
        <w:pStyle w:val="a3"/>
      </w:pPr>
      <w:r>
        <w:t>Выходят четыре ребёнка и встают парами около ведущих так, чтобы не заслонить «живой памятник».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1-й ребёнок: </w:t>
      </w:r>
      <w:r>
        <w:t>В майский вечер гремят салюты в честь солдат, что за Родину пали.</w:t>
      </w:r>
    </w:p>
    <w:p w:rsidR="00A06ACC" w:rsidRDefault="00A06ACC" w:rsidP="00A06ACC">
      <w:pPr>
        <w:pStyle w:val="a3"/>
      </w:pPr>
      <w:r>
        <w:t>Зеленеют весенние дали в честь живых, у кого есть медали.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2-й ребёнок: </w:t>
      </w:r>
      <w:r>
        <w:t>Ветераны и дети войны, вас осталось немного.</w:t>
      </w:r>
    </w:p>
    <w:p w:rsidR="00A06ACC" w:rsidRDefault="00A06ACC" w:rsidP="00A06ACC">
      <w:pPr>
        <w:pStyle w:val="a3"/>
      </w:pPr>
      <w:r>
        <w:t>Мы здоровья желаем вам и счастья простого!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 xml:space="preserve">3-й ребёнок: </w:t>
      </w:r>
      <w:r>
        <w:t>Пусть не будет войны никогда! Пусть спокойно уснут города.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lastRenderedPageBreak/>
        <w:t xml:space="preserve">4-й ребёнок: </w:t>
      </w:r>
      <w:r>
        <w:t>Ни один пусть не рвётся снаряд,</w:t>
      </w:r>
    </w:p>
    <w:p w:rsidR="00A06ACC" w:rsidRDefault="00A06ACC" w:rsidP="00A06ACC">
      <w:pPr>
        <w:pStyle w:val="a3"/>
      </w:pPr>
      <w:r>
        <w:t>Ни один не строчит автомат!</w:t>
      </w:r>
    </w:p>
    <w:p w:rsidR="00A06ACC" w:rsidRDefault="00A06ACC" w:rsidP="00A06ACC">
      <w:pPr>
        <w:pStyle w:val="a3"/>
      </w:pPr>
      <w:r>
        <w:rPr>
          <w:rStyle w:val="a4"/>
          <w:rFonts w:eastAsiaTheme="majorEastAsia"/>
        </w:rPr>
        <w:t>Дети:</w:t>
      </w:r>
      <w:r>
        <w:t xml:space="preserve"> (</w:t>
      </w:r>
      <w:r>
        <w:rPr>
          <w:rStyle w:val="a5"/>
        </w:rPr>
        <w:t>хором</w:t>
      </w:r>
      <w:r>
        <w:t>) Пусть спокойно проходят года.</w:t>
      </w:r>
    </w:p>
    <w:p w:rsidR="00A06ACC" w:rsidRDefault="00A06ACC" w:rsidP="00A06ACC">
      <w:pPr>
        <w:pStyle w:val="a3"/>
      </w:pPr>
      <w:r>
        <w:t>Пусть не будет войны никогда!</w:t>
      </w:r>
    </w:p>
    <w:p w:rsidR="00A06ACC" w:rsidRDefault="00A06ACC" w:rsidP="00A06ACC">
      <w:pPr>
        <w:pStyle w:val="a3"/>
      </w:pPr>
      <w:r>
        <w:rPr>
          <w:rStyle w:val="a5"/>
        </w:rPr>
        <w:t xml:space="preserve">На экране демонстрируется слайд – праздничный салют. Все участники праздника выстраиваются перед гостями полукругом и исполняют песню «Пусть всегда будет солнце» (музыка </w:t>
      </w:r>
      <w:proofErr w:type="spellStart"/>
      <w:r>
        <w:rPr>
          <w:rStyle w:val="a5"/>
        </w:rPr>
        <w:t>А.Островского</w:t>
      </w:r>
      <w:proofErr w:type="spellEnd"/>
      <w:r>
        <w:rPr>
          <w:rStyle w:val="a5"/>
        </w:rPr>
        <w:t xml:space="preserve">, слова </w:t>
      </w:r>
      <w:proofErr w:type="spellStart"/>
      <w:r>
        <w:rPr>
          <w:rStyle w:val="a5"/>
        </w:rPr>
        <w:t>Л.Ошанина</w:t>
      </w:r>
      <w:proofErr w:type="spellEnd"/>
      <w:r>
        <w:rPr>
          <w:rStyle w:val="a5"/>
        </w:rPr>
        <w:t>). Затем они вручают гостям цветы и памятные сувениры и возвращаются в группы. Гости праздника переходят в помещение для праздничного чаепития</w:t>
      </w:r>
      <w:r>
        <w:t>.</w:t>
      </w:r>
    </w:p>
    <w:p w:rsidR="005D2729" w:rsidRDefault="00A06ACC" w:rsidP="005D2729">
      <w:pPr>
        <w:pStyle w:val="a3"/>
        <w:spacing w:before="0" w:beforeAutospacing="0" w:after="0" w:afterAutospacing="0"/>
      </w:pPr>
      <w:r>
        <w:rPr>
          <w:rStyle w:val="a4"/>
          <w:rFonts w:eastAsiaTheme="majorEastAsia"/>
        </w:rPr>
        <w:t>Используемая литература:</w:t>
      </w:r>
    </w:p>
    <w:p w:rsidR="005D2729" w:rsidRDefault="00A06ACC" w:rsidP="005D2729">
      <w:pPr>
        <w:pStyle w:val="a3"/>
        <w:spacing w:before="0" w:beforeAutospacing="0" w:after="0" w:afterAutospacing="0"/>
      </w:pPr>
      <w:r>
        <w:br/>
      </w:r>
      <w:hyperlink r:id="rId5" w:tgtFrame="_blank" w:history="1">
        <w:r>
          <w:rPr>
            <w:rStyle w:val="a6"/>
          </w:rPr>
          <w:t>1.https://god2021bull.com/sczenarij-na-9-maya-2021-dlya-detskogo-sada-sovremennyj-interesnyj-originalnyj</w:t>
        </w:r>
      </w:hyperlink>
      <w:r>
        <w:t xml:space="preserve"> /</w:t>
      </w:r>
    </w:p>
    <w:p w:rsidR="00A06ACC" w:rsidRPr="005D2729" w:rsidRDefault="00A06ACC" w:rsidP="005D2729">
      <w:pPr>
        <w:pStyle w:val="a3"/>
        <w:spacing w:before="0" w:beforeAutospacing="0" w:after="0" w:afterAutospacing="0"/>
      </w:pPr>
      <w:bookmarkStart w:id="0" w:name="_GoBack"/>
      <w:bookmarkEnd w:id="0"/>
      <w:r w:rsidRPr="005D2729">
        <w:br/>
      </w:r>
      <w:hyperlink r:id="rId6" w:tgtFrame="_blank" w:history="1">
        <w:proofErr w:type="gramStart"/>
        <w:r w:rsidRPr="00A06ACC">
          <w:rPr>
            <w:rStyle w:val="a6"/>
            <w:lang w:val="en-US"/>
          </w:rPr>
          <w:t>2.https</w:t>
        </w:r>
        <w:proofErr w:type="gramEnd"/>
        <w:r w:rsidRPr="00A06ACC">
          <w:rPr>
            <w:rStyle w:val="a6"/>
            <w:lang w:val="en-US"/>
          </w:rPr>
          <w:t>://scenarii.ru/scenario/index1.php</w:t>
        </w:r>
      </w:hyperlink>
      <w:r w:rsidRPr="00A06ACC">
        <w:rPr>
          <w:lang w:val="en-US"/>
        </w:rPr>
        <w:t xml:space="preserve"> ?</w:t>
      </w:r>
      <w:proofErr w:type="spellStart"/>
      <w:r w:rsidRPr="00A06ACC">
        <w:rPr>
          <w:lang w:val="en-US"/>
        </w:rPr>
        <w:t>raz</w:t>
      </w:r>
      <w:proofErr w:type="spellEnd"/>
      <w:r w:rsidRPr="00A06ACC">
        <w:rPr>
          <w:lang w:val="en-US"/>
        </w:rPr>
        <w:t>=1&amp;prazd=509&amp;page=1</w:t>
      </w:r>
    </w:p>
    <w:p w:rsidR="00684D9D" w:rsidRPr="00A06ACC" w:rsidRDefault="00684D9D">
      <w:pPr>
        <w:rPr>
          <w:lang w:val="en-US"/>
        </w:rPr>
      </w:pPr>
    </w:p>
    <w:sectPr w:rsidR="00684D9D" w:rsidRPr="00A0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CC"/>
    <w:rsid w:val="004805E7"/>
    <w:rsid w:val="005D2729"/>
    <w:rsid w:val="00684D9D"/>
    <w:rsid w:val="00A06ACC"/>
    <w:rsid w:val="00F8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E7"/>
  </w:style>
  <w:style w:type="paragraph" w:styleId="1">
    <w:name w:val="heading 1"/>
    <w:basedOn w:val="a"/>
    <w:next w:val="a"/>
    <w:link w:val="10"/>
    <w:uiPriority w:val="9"/>
    <w:qFormat/>
    <w:rsid w:val="004805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A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6ACC"/>
    <w:rPr>
      <w:b/>
      <w:bCs/>
    </w:rPr>
  </w:style>
  <w:style w:type="character" w:styleId="a5">
    <w:name w:val="Emphasis"/>
    <w:basedOn w:val="a0"/>
    <w:uiPriority w:val="20"/>
    <w:qFormat/>
    <w:rsid w:val="00A06ACC"/>
    <w:rPr>
      <w:i/>
      <w:iCs/>
    </w:rPr>
  </w:style>
  <w:style w:type="character" w:styleId="a6">
    <w:name w:val="Hyperlink"/>
    <w:basedOn w:val="a0"/>
    <w:uiPriority w:val="99"/>
    <w:semiHidden/>
    <w:unhideWhenUsed/>
    <w:rsid w:val="00A06A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E7"/>
  </w:style>
  <w:style w:type="paragraph" w:styleId="1">
    <w:name w:val="heading 1"/>
    <w:basedOn w:val="a"/>
    <w:next w:val="a"/>
    <w:link w:val="10"/>
    <w:uiPriority w:val="9"/>
    <w:qFormat/>
    <w:rsid w:val="004805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A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6ACC"/>
    <w:rPr>
      <w:b/>
      <w:bCs/>
    </w:rPr>
  </w:style>
  <w:style w:type="character" w:styleId="a5">
    <w:name w:val="Emphasis"/>
    <w:basedOn w:val="a0"/>
    <w:uiPriority w:val="20"/>
    <w:qFormat/>
    <w:rsid w:val="00A06ACC"/>
    <w:rPr>
      <w:i/>
      <w:iCs/>
    </w:rPr>
  </w:style>
  <w:style w:type="character" w:styleId="a6">
    <w:name w:val="Hyperlink"/>
    <w:basedOn w:val="a0"/>
    <w:uiPriority w:val="99"/>
    <w:semiHidden/>
    <w:unhideWhenUsed/>
    <w:rsid w:val="00A06A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.https:/scenarii.ru/scenario/index1.php" TargetMode="External"/><Relationship Id="rId5" Type="http://schemas.openxmlformats.org/officeDocument/2006/relationships/hyperlink" Target="http://1.https:/god2021bull.com/sczenarij-na-9-maya-2021-dlya-detskogo-sada-sovremennyj-interesnyj-originalny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2021-12-07T12:54:00Z</dcterms:created>
  <dcterms:modified xsi:type="dcterms:W3CDTF">2021-12-07T12:56:00Z</dcterms:modified>
</cp:coreProperties>
</file>